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RETIFICAÇÃO Nº </w:t>
      </w:r>
      <w:r w:rsidR="001F4487"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001</w:t>
      </w: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/2019</w:t>
      </w:r>
      <w:r w:rsidR="001F4487"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F4487" w:rsidRPr="0064392E" w:rsidRDefault="001F4487" w:rsidP="00AE420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PROCESSO DE LICITAÇÃO Nº 002/2019.</w:t>
      </w:r>
    </w:p>
    <w:p w:rsidR="001F4487" w:rsidRPr="0064392E" w:rsidRDefault="001F4487" w:rsidP="00AE420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MODALIDADE TOMADA DE PREÇO.</w:t>
      </w:r>
    </w:p>
    <w:p w:rsidR="00AE4200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E2B" w:rsidRPr="00530E2B" w:rsidRDefault="00530E2B" w:rsidP="00AE42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E2B">
        <w:rPr>
          <w:rFonts w:ascii="Times New Roman" w:hAnsi="Times New Roman" w:cs="Times New Roman"/>
          <w:b/>
          <w:sz w:val="24"/>
          <w:szCs w:val="24"/>
        </w:rPr>
        <w:t>ABERTURA DA PROPOSTA FINANCEIRA: 24/09/2019.</w:t>
      </w:r>
    </w:p>
    <w:p w:rsidR="00530E2B" w:rsidRPr="00530E2B" w:rsidRDefault="0045478E" w:rsidP="00AE42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HORÁRIO</w:t>
      </w:r>
      <w:r w:rsidR="00530E2B" w:rsidRPr="00530E2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530E2B" w:rsidRPr="00530E2B">
        <w:rPr>
          <w:rFonts w:ascii="Times New Roman" w:hAnsi="Times New Roman" w:cs="Times New Roman"/>
          <w:b/>
          <w:sz w:val="24"/>
          <w:szCs w:val="24"/>
        </w:rPr>
        <w:t>09:00</w:t>
      </w:r>
      <w:proofErr w:type="gramEnd"/>
      <w:r w:rsidR="00530E2B" w:rsidRPr="00530E2B">
        <w:rPr>
          <w:rFonts w:ascii="Times New Roman" w:hAnsi="Times New Roman" w:cs="Times New Roman"/>
          <w:b/>
          <w:sz w:val="24"/>
          <w:szCs w:val="24"/>
        </w:rPr>
        <w:t xml:space="preserve"> HORAS</w:t>
      </w:r>
      <w:r w:rsidR="00530E2B">
        <w:rPr>
          <w:rFonts w:ascii="Times New Roman" w:hAnsi="Times New Roman" w:cs="Times New Roman"/>
          <w:b/>
          <w:sz w:val="24"/>
          <w:szCs w:val="24"/>
        </w:rPr>
        <w:t>.</w:t>
      </w:r>
    </w:p>
    <w:p w:rsidR="00530E2B" w:rsidRPr="00530E2B" w:rsidRDefault="00530E2B" w:rsidP="00AE42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E2B">
        <w:rPr>
          <w:rFonts w:ascii="Times New Roman" w:hAnsi="Times New Roman" w:cs="Times New Roman"/>
          <w:b/>
          <w:sz w:val="24"/>
          <w:szCs w:val="24"/>
        </w:rPr>
        <w:t>CADASTRAMENTO ATÉ DIA: 17/09/2019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0E2B" w:rsidRPr="00C655B9" w:rsidRDefault="00530E2B" w:rsidP="00AE42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E2B">
        <w:rPr>
          <w:rFonts w:ascii="Times New Roman" w:hAnsi="Times New Roman" w:cs="Times New Roman"/>
          <w:b/>
          <w:sz w:val="24"/>
          <w:szCs w:val="24"/>
        </w:rPr>
        <w:t>LOCAL: Sala de reuniões da Prefeitura Municipal, situada a Av. Pref. José Nunes</w:t>
      </w:r>
      <w:r w:rsidR="001140F8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530E2B">
        <w:rPr>
          <w:rFonts w:ascii="Times New Roman" w:hAnsi="Times New Roman" w:cs="Times New Roman"/>
          <w:b/>
          <w:sz w:val="24"/>
          <w:szCs w:val="24"/>
        </w:rPr>
        <w:t>breu, 6000, Centro, Santo Antônio das Missões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5B9">
        <w:rPr>
          <w:rFonts w:ascii="Times New Roman" w:hAnsi="Times New Roman" w:cs="Times New Roman"/>
          <w:b/>
          <w:sz w:val="24"/>
          <w:szCs w:val="24"/>
        </w:rPr>
        <w:t>PURANCI BARCELOS DOS SANTOS</w:t>
      </w:r>
      <w:r w:rsidRPr="0064392E">
        <w:rPr>
          <w:rFonts w:ascii="Times New Roman" w:hAnsi="Times New Roman" w:cs="Times New Roman"/>
          <w:sz w:val="24"/>
          <w:szCs w:val="24"/>
        </w:rPr>
        <w:t xml:space="preserve">, Prefeito Municipal de Santo Antônio das Missões, Estado do Rio Grande do Sul, no uso das suas atribuições legais </w:t>
      </w:r>
      <w:r w:rsidRPr="0064392E">
        <w:rPr>
          <w:rFonts w:ascii="Times New Roman" w:hAnsi="Times New Roman" w:cs="Times New Roman"/>
          <w:b/>
          <w:sz w:val="24"/>
          <w:szCs w:val="24"/>
        </w:rPr>
        <w:t xml:space="preserve">RETIFICA </w:t>
      </w:r>
      <w:r w:rsidRPr="0064392E">
        <w:rPr>
          <w:rFonts w:ascii="Times New Roman" w:hAnsi="Times New Roman" w:cs="Times New Roman"/>
          <w:sz w:val="24"/>
          <w:szCs w:val="24"/>
        </w:rPr>
        <w:t>o Edital Tomada de Preços nº. 002</w:t>
      </w:r>
      <w:r w:rsidR="00C655B9">
        <w:rPr>
          <w:rFonts w:ascii="Times New Roman" w:hAnsi="Times New Roman" w:cs="Times New Roman"/>
          <w:sz w:val="24"/>
          <w:szCs w:val="24"/>
        </w:rPr>
        <w:t>/2019, de 16 de agosto de 2019.</w:t>
      </w:r>
    </w:p>
    <w:p w:rsidR="00F2156B" w:rsidRPr="0064392E" w:rsidRDefault="00F2156B" w:rsidP="00F2156B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1. OBJETO</w:t>
      </w:r>
    </w:p>
    <w:p w:rsidR="00F2156B" w:rsidRPr="0064392E" w:rsidRDefault="00F2156B" w:rsidP="00F2156B">
      <w:pPr>
        <w:pStyle w:val="Corpodetexto21"/>
        <w:tabs>
          <w:tab w:val="clear" w:pos="288"/>
          <w:tab w:val="clear" w:pos="1008"/>
          <w:tab w:val="clear" w:pos="141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ab/>
        <w:t>Constitui objeto da presente licitação a organização e a execução do concurso público, correspondendo à elaboração do edital, realização das inscrições, a elaboração, a impressão, a aplicação e a correção das provas, bem como a resposta aos recursos referentes ao Concurso Público para provimento dos seguintes cargos:</w:t>
      </w:r>
    </w:p>
    <w:p w:rsidR="001F4487" w:rsidRPr="0064392E" w:rsidRDefault="001F4487" w:rsidP="00F2156B">
      <w:pPr>
        <w:pStyle w:val="Corpodetexto21"/>
        <w:tabs>
          <w:tab w:val="clear" w:pos="288"/>
          <w:tab w:val="clear" w:pos="1008"/>
          <w:tab w:val="clear" w:pos="141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2268"/>
        <w:gridCol w:w="2126"/>
      </w:tblGrid>
      <w:tr w:rsidR="001F4487" w:rsidRPr="0064392E" w:rsidTr="006E6206">
        <w:tc>
          <w:tcPr>
            <w:tcW w:w="2977" w:type="dxa"/>
            <w:shd w:val="clear" w:color="auto" w:fill="auto"/>
            <w:vAlign w:val="center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CARGO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VAGAS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PADRÃO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ESCOLARIDADE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TIPO DE PROVA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Agente Administrativo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Agente Administrativo Auxiliar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Fundamental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Assistente Social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Atendente de Consultório Dentário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Habilitação cargo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Contador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Controlador Interno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 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Controlador de Frota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Eletricista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02+CR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Enfermeiro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Engenheiro Civil 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Engenheiro Agrônomo 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Farmacêutico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Fiscal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Fisioterapeuta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Fonoaudiólogo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Mecânico 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Médico Clínico Geral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02+CR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Médico Veterinário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Monitor Socioeducativo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06+CR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Motorista de Veículo Leve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02+CR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Motorista de Veículo Pesado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Nutricionista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Odontólogo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Oficial de Manutenção Predial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Operador de Máquinas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Operário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Psicólogo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Servente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Prática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Técnico Agrícola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Habilitação cargo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Técnico em Enfermagem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06+CR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Habilitação cargo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Técnico em Informática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Habilitação cargo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Tesoureiro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Vigia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Fund. Incompleto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01 - Educação Infantil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01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Curso Normal com Habilitação em Educação Infantil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Professor Área </w:t>
            </w:r>
            <w:proofErr w:type="gramStart"/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 – Anos Iniciais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05+CR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01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Curso Normal com Habilitação em Anos Iniciais 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02 - Ciências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Licenciatura em Ciências.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02 - Educação Física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1F4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Licenciatura em Educação Física.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02 - Matemática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Licenciatura </w:t>
            </w:r>
            <w:r w:rsidR="00EA32BB"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em Matemá</w:t>
            </w: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tica.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02 - Português/Inglês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EA32BB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Licenciatura em Letras: Português / Inglês.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– História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01+CR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EA32BB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Licenciatura em História.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  <w:tr w:rsidR="001F4487" w:rsidRPr="0064392E" w:rsidTr="006E6206">
        <w:tc>
          <w:tcPr>
            <w:tcW w:w="2977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Professor Área 02 – Arte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27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Nível 02</w:t>
            </w:r>
          </w:p>
        </w:tc>
        <w:tc>
          <w:tcPr>
            <w:tcW w:w="2268" w:type="dxa"/>
            <w:shd w:val="clear" w:color="auto" w:fill="auto"/>
          </w:tcPr>
          <w:p w:rsidR="001F4487" w:rsidRPr="0064392E" w:rsidRDefault="00EA32BB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Licenciatura em Artes</w:t>
            </w:r>
          </w:p>
        </w:tc>
        <w:tc>
          <w:tcPr>
            <w:tcW w:w="2126" w:type="dxa"/>
            <w:shd w:val="clear" w:color="auto" w:fill="auto"/>
          </w:tcPr>
          <w:p w:rsidR="001F4487" w:rsidRPr="0064392E" w:rsidRDefault="001F4487" w:rsidP="006E6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92E">
              <w:rPr>
                <w:rFonts w:ascii="Times New Roman" w:eastAsia="Calibri" w:hAnsi="Times New Roman" w:cs="Times New Roman"/>
                <w:sz w:val="24"/>
                <w:szCs w:val="24"/>
              </w:rPr>
              <w:t>Teórica e Títulos</w:t>
            </w:r>
          </w:p>
        </w:tc>
      </w:tr>
    </w:tbl>
    <w:p w:rsidR="00530E2B" w:rsidRDefault="00530E2B" w:rsidP="00AE4200">
      <w:pPr>
        <w:tabs>
          <w:tab w:val="left" w:pos="4253"/>
          <w:tab w:val="left" w:pos="5387"/>
        </w:tabs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227F6A" w:rsidRPr="00227F6A" w:rsidRDefault="00227F6A" w:rsidP="00AE4200">
      <w:pPr>
        <w:tabs>
          <w:tab w:val="left" w:pos="4253"/>
          <w:tab w:val="left" w:pos="5387"/>
        </w:tabs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27F6A">
        <w:rPr>
          <w:rFonts w:ascii="Times New Roman" w:hAnsi="Times New Roman" w:cs="Times New Roman"/>
          <w:b/>
          <w:caps/>
          <w:sz w:val="24"/>
          <w:szCs w:val="24"/>
        </w:rPr>
        <w:t>2. do cadastro</w:t>
      </w:r>
    </w:p>
    <w:p w:rsidR="00AE4200" w:rsidRPr="0064392E" w:rsidRDefault="00AE4200" w:rsidP="00AE4200">
      <w:pPr>
        <w:tabs>
          <w:tab w:val="left" w:pos="4253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2.1.5 - QUA</w:t>
      </w:r>
      <w:r w:rsidR="00C655B9">
        <w:rPr>
          <w:rFonts w:ascii="Times New Roman" w:hAnsi="Times New Roman" w:cs="Times New Roman"/>
          <w:b/>
          <w:sz w:val="24"/>
          <w:szCs w:val="24"/>
        </w:rPr>
        <w:t>LIFICAÇÃO ECONÔMICO-FINANCEIRA:</w:t>
      </w:r>
    </w:p>
    <w:p w:rsidR="00AE4200" w:rsidRPr="0064392E" w:rsidRDefault="00AE4200" w:rsidP="00AE4200">
      <w:pPr>
        <w:tabs>
          <w:tab w:val="left" w:pos="993"/>
          <w:tab w:val="left" w:pos="4253"/>
          <w:tab w:val="left" w:pos="5387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a)</w:t>
      </w:r>
      <w:r w:rsidRPr="0064392E">
        <w:rPr>
          <w:rFonts w:ascii="Times New Roman" w:hAnsi="Times New Roman" w:cs="Times New Roman"/>
          <w:sz w:val="24"/>
          <w:szCs w:val="24"/>
        </w:rPr>
        <w:t xml:space="preserve"> balanço patrimonial já exigível e apresentado na forma da lei, com a indicação do nº do Livro Diário, número de registro no órgão competente e numeração das folhas onde se encontram os lançamentos, que comprovem e boa situação financeira da empresa;</w:t>
      </w:r>
    </w:p>
    <w:p w:rsidR="00AE4200" w:rsidRPr="0064392E" w:rsidRDefault="00AE4200" w:rsidP="00AE4200">
      <w:pPr>
        <w:tabs>
          <w:tab w:val="left" w:pos="993"/>
          <w:tab w:val="left" w:pos="4253"/>
          <w:tab w:val="left" w:pos="5387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 xml:space="preserve">a1) </w:t>
      </w:r>
      <w:r w:rsidRPr="0064392E">
        <w:rPr>
          <w:rFonts w:ascii="Times New Roman" w:hAnsi="Times New Roman" w:cs="Times New Roman"/>
          <w:sz w:val="24"/>
          <w:szCs w:val="24"/>
        </w:rPr>
        <w:t>para a comprovação da boa situação financeira da empresa, serão apurados índices mínimos aceitávei</w:t>
      </w:r>
      <w:r w:rsidR="00A4131A">
        <w:rPr>
          <w:rFonts w:ascii="Times New Roman" w:hAnsi="Times New Roman" w:cs="Times New Roman"/>
          <w:sz w:val="24"/>
          <w:szCs w:val="24"/>
        </w:rPr>
        <w:t>s, pela aplicação da seguinte fó</w:t>
      </w:r>
      <w:r w:rsidRPr="0064392E">
        <w:rPr>
          <w:rFonts w:ascii="Times New Roman" w:hAnsi="Times New Roman" w:cs="Times New Roman"/>
          <w:sz w:val="24"/>
          <w:szCs w:val="24"/>
        </w:rPr>
        <w:t xml:space="preserve">rmula: 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lastRenderedPageBreak/>
        <w:t>AC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t>LIQUIDEZ CORRENTE:</w:t>
      </w:r>
      <w:proofErr w:type="gramStart"/>
      <w:r w:rsidRPr="0064392E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Pr="0064392E">
        <w:rPr>
          <w:rFonts w:ascii="Times New Roman" w:hAnsi="Times New Roman" w:cs="Times New Roman"/>
          <w:i/>
          <w:sz w:val="24"/>
          <w:szCs w:val="24"/>
        </w:rPr>
        <w:t xml:space="preserve">----------   = índice mínimo: </w:t>
      </w:r>
      <w:r w:rsidR="00A4131A">
        <w:rPr>
          <w:rFonts w:ascii="Times New Roman" w:hAnsi="Times New Roman" w:cs="Times New Roman"/>
          <w:sz w:val="24"/>
          <w:szCs w:val="24"/>
        </w:rPr>
        <w:t>(1</w:t>
      </w:r>
      <w:r w:rsidRPr="0064392E">
        <w:rPr>
          <w:rFonts w:ascii="Times New Roman" w:hAnsi="Times New Roman" w:cs="Times New Roman"/>
          <w:sz w:val="24"/>
          <w:szCs w:val="24"/>
        </w:rPr>
        <w:t>)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t>PC</w:t>
      </w:r>
    </w:p>
    <w:p w:rsidR="00AE4200" w:rsidRPr="0064392E" w:rsidRDefault="00AE4200" w:rsidP="00AE4200">
      <w:pPr>
        <w:pStyle w:val="Ttulo1"/>
        <w:numPr>
          <w:ilvl w:val="0"/>
          <w:numId w:val="1"/>
        </w:numPr>
        <w:ind w:left="992" w:right="57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AC + ARLP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t>LIQUIDEZ GERAL:</w:t>
      </w:r>
      <w:proofErr w:type="gramStart"/>
      <w:r w:rsidRPr="0064392E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Pr="0064392E">
        <w:rPr>
          <w:rFonts w:ascii="Times New Roman" w:hAnsi="Times New Roman" w:cs="Times New Roman"/>
          <w:i/>
          <w:sz w:val="24"/>
          <w:szCs w:val="24"/>
        </w:rPr>
        <w:t xml:space="preserve">---------------------   = índice mínimo: </w:t>
      </w:r>
      <w:r w:rsidR="00A4131A">
        <w:rPr>
          <w:rFonts w:ascii="Times New Roman" w:hAnsi="Times New Roman" w:cs="Times New Roman"/>
          <w:sz w:val="24"/>
          <w:szCs w:val="24"/>
        </w:rPr>
        <w:t>(1</w:t>
      </w:r>
      <w:r w:rsidRPr="0064392E">
        <w:rPr>
          <w:rFonts w:ascii="Times New Roman" w:hAnsi="Times New Roman" w:cs="Times New Roman"/>
          <w:sz w:val="24"/>
          <w:szCs w:val="24"/>
        </w:rPr>
        <w:t>)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t>PC + PELP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E4200" w:rsidRPr="0064392E" w:rsidRDefault="00A4131A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="00AE4200" w:rsidRPr="0064392E">
        <w:rPr>
          <w:rFonts w:ascii="Times New Roman" w:hAnsi="Times New Roman" w:cs="Times New Roman"/>
          <w:i/>
          <w:sz w:val="24"/>
          <w:szCs w:val="24"/>
        </w:rPr>
        <w:t>PL</w:t>
      </w:r>
    </w:p>
    <w:p w:rsidR="00AE4200" w:rsidRPr="0064392E" w:rsidRDefault="00AE4200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i/>
          <w:sz w:val="24"/>
          <w:szCs w:val="24"/>
        </w:rPr>
        <w:t>GERÊNCIA DE CAPITAIS DE TERCEIROS:</w:t>
      </w:r>
      <w:proofErr w:type="gramStart"/>
      <w:r w:rsidRPr="0064392E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Pr="0064392E">
        <w:rPr>
          <w:rFonts w:ascii="Times New Roman" w:hAnsi="Times New Roman" w:cs="Times New Roman"/>
          <w:i/>
          <w:sz w:val="24"/>
          <w:szCs w:val="24"/>
        </w:rPr>
        <w:t xml:space="preserve">--------------------   = índice mínimo: </w:t>
      </w:r>
      <w:r w:rsidR="00A4131A">
        <w:rPr>
          <w:rFonts w:ascii="Times New Roman" w:hAnsi="Times New Roman" w:cs="Times New Roman"/>
          <w:sz w:val="24"/>
          <w:szCs w:val="24"/>
        </w:rPr>
        <w:t>(1</w:t>
      </w:r>
      <w:r w:rsidRPr="0064392E">
        <w:rPr>
          <w:rFonts w:ascii="Times New Roman" w:hAnsi="Times New Roman" w:cs="Times New Roman"/>
          <w:sz w:val="24"/>
          <w:szCs w:val="24"/>
        </w:rPr>
        <w:t>)</w:t>
      </w:r>
    </w:p>
    <w:p w:rsidR="00AE4200" w:rsidRPr="0064392E" w:rsidRDefault="00A4131A" w:rsidP="00AE4200">
      <w:pPr>
        <w:tabs>
          <w:tab w:val="left" w:pos="4253"/>
          <w:tab w:val="left" w:pos="5387"/>
        </w:tabs>
        <w:ind w:left="992"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AE4200" w:rsidRPr="0064392E">
        <w:rPr>
          <w:rFonts w:ascii="Times New Roman" w:hAnsi="Times New Roman" w:cs="Times New Roman"/>
          <w:i/>
          <w:sz w:val="24"/>
          <w:szCs w:val="24"/>
        </w:rPr>
        <w:t>PC</w:t>
      </w:r>
      <w:proofErr w:type="gramStart"/>
      <w:r w:rsidR="00AE4200" w:rsidRPr="0064392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="00AE4200" w:rsidRPr="0064392E">
        <w:rPr>
          <w:rFonts w:ascii="Times New Roman" w:hAnsi="Times New Roman" w:cs="Times New Roman"/>
          <w:i/>
          <w:sz w:val="24"/>
          <w:szCs w:val="24"/>
        </w:rPr>
        <w:t>+  PELP</w:t>
      </w:r>
    </w:p>
    <w:p w:rsidR="00AE4200" w:rsidRDefault="00AE4200" w:rsidP="00AE4200">
      <w:pPr>
        <w:tabs>
          <w:tab w:val="left" w:pos="1134"/>
          <w:tab w:val="left" w:pos="4253"/>
          <w:tab w:val="left" w:pos="5387"/>
        </w:tabs>
        <w:ind w:right="57" w:firstLine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>Onde</w:t>
      </w:r>
      <w:r w:rsidR="00A4131A">
        <w:rPr>
          <w:rFonts w:ascii="Times New Roman" w:hAnsi="Times New Roman" w:cs="Times New Roman"/>
          <w:i/>
          <w:sz w:val="24"/>
          <w:szCs w:val="24"/>
        </w:rPr>
        <w:t>: AC = Ativo Circulante</w:t>
      </w:r>
      <w:r w:rsidRPr="0064392E">
        <w:rPr>
          <w:rFonts w:ascii="Times New Roman" w:hAnsi="Times New Roman" w:cs="Times New Roman"/>
          <w:i/>
          <w:sz w:val="24"/>
          <w:szCs w:val="24"/>
        </w:rPr>
        <w:t xml:space="preserve">; ARLP = Ativo Realizável </w:t>
      </w:r>
      <w:proofErr w:type="gramStart"/>
      <w:r w:rsidRPr="0064392E">
        <w:rPr>
          <w:rFonts w:ascii="Times New Roman" w:hAnsi="Times New Roman" w:cs="Times New Roman"/>
          <w:i/>
          <w:sz w:val="24"/>
          <w:szCs w:val="24"/>
        </w:rPr>
        <w:t>a Longo Prazo</w:t>
      </w:r>
      <w:proofErr w:type="gramEnd"/>
      <w:r w:rsidRPr="0064392E">
        <w:rPr>
          <w:rFonts w:ascii="Times New Roman" w:hAnsi="Times New Roman" w:cs="Times New Roman"/>
          <w:i/>
          <w:sz w:val="24"/>
          <w:szCs w:val="24"/>
        </w:rPr>
        <w:t>; PC = Passivo Circulante; PELP = Passivo Exigível a Longo Prazo; PL = Patrimônio Líquido.</w:t>
      </w:r>
    </w:p>
    <w:p w:rsidR="00227F6A" w:rsidRDefault="00227F6A" w:rsidP="00227F6A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98">
        <w:rPr>
          <w:rFonts w:ascii="Times New Roman" w:hAnsi="Times New Roman" w:cs="Times New Roman"/>
          <w:b/>
          <w:sz w:val="24"/>
          <w:szCs w:val="24"/>
        </w:rPr>
        <w:t>8. DAS OBRIGAÇÕES DO LICITANTE VENCEDOR</w:t>
      </w:r>
    </w:p>
    <w:p w:rsidR="00AE4200" w:rsidRPr="0064392E" w:rsidRDefault="00AE4200" w:rsidP="00AE4200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8.4</w:t>
      </w:r>
      <w:r w:rsidRPr="0064392E">
        <w:rPr>
          <w:rFonts w:ascii="Times New Roman" w:hAnsi="Times New Roman" w:cs="Times New Roman"/>
          <w:b/>
          <w:sz w:val="24"/>
          <w:szCs w:val="24"/>
        </w:rPr>
        <w:tab/>
      </w:r>
      <w:r w:rsidRPr="0064392E">
        <w:rPr>
          <w:rFonts w:ascii="Times New Roman" w:hAnsi="Times New Roman" w:cs="Times New Roman"/>
          <w:sz w:val="24"/>
          <w:szCs w:val="24"/>
        </w:rPr>
        <w:t>Elaborar as provas objetivas e práticas, observando o disposto no Edital.</w:t>
      </w:r>
    </w:p>
    <w:p w:rsidR="00AE4200" w:rsidRDefault="00AE4200" w:rsidP="00AE4200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8.12</w:t>
      </w:r>
      <w:r w:rsidRPr="0064392E">
        <w:rPr>
          <w:rFonts w:ascii="Times New Roman" w:hAnsi="Times New Roman" w:cs="Times New Roman"/>
          <w:b/>
          <w:sz w:val="24"/>
          <w:szCs w:val="24"/>
        </w:rPr>
        <w:tab/>
      </w:r>
      <w:r w:rsidRPr="0064392E">
        <w:rPr>
          <w:rFonts w:ascii="Times New Roman" w:hAnsi="Times New Roman" w:cs="Times New Roman"/>
          <w:sz w:val="24"/>
          <w:szCs w:val="24"/>
        </w:rPr>
        <w:t>Concluir os serviços em até 120 dias, após assinatura do instrumento contratual.</w:t>
      </w:r>
    </w:p>
    <w:p w:rsidR="00F32E62" w:rsidRPr="0064392E" w:rsidRDefault="00F32E62" w:rsidP="00AE4200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7F6A" w:rsidRDefault="00227F6A" w:rsidP="00F2156B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PRAZOS</w:t>
      </w:r>
    </w:p>
    <w:p w:rsidR="00AE4200" w:rsidRPr="0064392E" w:rsidRDefault="00AE4200" w:rsidP="00F2156B">
      <w:pPr>
        <w:tabs>
          <w:tab w:val="left" w:pos="1134"/>
        </w:tabs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9.4</w:t>
      </w:r>
      <w:r w:rsidRPr="0064392E">
        <w:rPr>
          <w:rFonts w:ascii="Times New Roman" w:hAnsi="Times New Roman" w:cs="Times New Roman"/>
          <w:b/>
          <w:sz w:val="24"/>
          <w:szCs w:val="24"/>
        </w:rPr>
        <w:tab/>
      </w:r>
      <w:r w:rsidRPr="0064392E">
        <w:rPr>
          <w:rFonts w:ascii="Times New Roman" w:hAnsi="Times New Roman" w:cs="Times New Roman"/>
          <w:color w:val="000000"/>
          <w:sz w:val="24"/>
          <w:szCs w:val="24"/>
        </w:rPr>
        <w:t>O prazo de vigência do contrato será de 120 dias, a contar de sua assinatura, podendo ser prorrogado, a critério da Administração e com a anuência da contratada.</w:t>
      </w:r>
    </w:p>
    <w:p w:rsidR="00AE4200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t>15.8</w:t>
      </w:r>
      <w:r w:rsidRPr="0064392E">
        <w:rPr>
          <w:rFonts w:ascii="Times New Roman" w:hAnsi="Times New Roman" w:cs="Times New Roman"/>
          <w:sz w:val="24"/>
          <w:szCs w:val="24"/>
        </w:rPr>
        <w:tab/>
        <w:t>Serão de responsabilidade da Secretaria Municipal de Administração e Planejamento todas as publicações dos editais pertinentes ao Concurso Público.</w:t>
      </w:r>
    </w:p>
    <w:p w:rsidR="00227F6A" w:rsidRPr="0064392E" w:rsidRDefault="00227F6A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ANEXO I – MEMORIAL DESCRITIVO</w:t>
      </w:r>
    </w:p>
    <w:p w:rsidR="00AE4200" w:rsidRDefault="00AE4200" w:rsidP="00AE42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Em razão de a correção ser através de leitura óptica, fica dispensada a </w:t>
      </w:r>
      <w:proofErr w:type="spellStart"/>
      <w:r w:rsidRPr="0064392E">
        <w:rPr>
          <w:rFonts w:ascii="Times New Roman" w:hAnsi="Times New Roman" w:cs="Times New Roman"/>
          <w:color w:val="000000" w:themeColor="text1"/>
          <w:sz w:val="24"/>
          <w:szCs w:val="24"/>
        </w:rPr>
        <w:t>desidentificação</w:t>
      </w:r>
      <w:proofErr w:type="spellEnd"/>
      <w:r w:rsidRPr="00643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cartões resposta.</w:t>
      </w:r>
    </w:p>
    <w:p w:rsidR="00227F6A" w:rsidRPr="0064392E" w:rsidRDefault="00227F6A" w:rsidP="00AE42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B83" w:rsidRPr="0064392E" w:rsidRDefault="00087486" w:rsidP="00AE42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ANEXO II – Planilha de Custo.</w:t>
      </w:r>
    </w:p>
    <w:tbl>
      <w:tblPr>
        <w:tblW w:w="95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1519"/>
        <w:gridCol w:w="1312"/>
        <w:gridCol w:w="796"/>
        <w:gridCol w:w="1063"/>
        <w:gridCol w:w="1329"/>
        <w:gridCol w:w="985"/>
        <w:gridCol w:w="1241"/>
      </w:tblGrid>
      <w:tr w:rsidR="003576FA" w:rsidRPr="003576FA" w:rsidTr="0045478E">
        <w:trPr>
          <w:trHeight w:val="1035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Vagas a serem disponibilizadas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Grau de escolaridade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Tipo De Prova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084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Estimativa de inscri</w:t>
            </w:r>
            <w:r w:rsidR="0008441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tos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Remuneração mensal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45478E" w:rsidP="00084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estimado</w:t>
            </w:r>
            <w:r w:rsidR="0008441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de custo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por candidato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3576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Agente</w:t>
            </w: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Administrativo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05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495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R$ 1.954,90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R$ 35.550,90</w:t>
            </w:r>
          </w:p>
        </w:tc>
      </w:tr>
      <w:tr w:rsidR="003576FA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Agente</w:t>
            </w: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Administrativo Auxiliar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04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Ensino Fundamental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432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R$ 1.562,31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R$ 31.026,24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Assistente Social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R$ 2.267,80</w:t>
            </w:r>
          </w:p>
        </w:tc>
      </w:tr>
      <w:tr w:rsidR="003576FA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Atendente de Consultório Dentário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Habilitação cargo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R$ 1.177,27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R$ 359,10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Contador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R$ 493,00</w:t>
            </w:r>
          </w:p>
        </w:tc>
      </w:tr>
      <w:tr w:rsidR="003576FA" w:rsidRPr="003576FA" w:rsidTr="0045478E">
        <w:trPr>
          <w:trHeight w:val="52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Controlador Interno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R$ 2.186,53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R$ 986,00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Controlador de frotas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R$ 1.562,31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R$ 1.436,40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Eletricista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02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R$ 1.177,27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R$ 718,20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Enfermeiro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03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R$ 9.367,00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Engenheiro Civil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R$ 493,00</w:t>
            </w:r>
          </w:p>
        </w:tc>
      </w:tr>
      <w:tr w:rsidR="003576FA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Engenheiro Agrônomo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R$ 591,60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Farmacêutico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R$ 1.183,20</w:t>
            </w:r>
          </w:p>
        </w:tc>
      </w:tr>
      <w:tr w:rsidR="003576FA" w:rsidRPr="003576FA" w:rsidTr="0045478E">
        <w:trPr>
          <w:trHeight w:val="3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Fiscal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R$ 1.954,90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R$ 1.436,40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Fisioterapeuta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R$ 1.676,20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Fonoaudióloga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R$ 1.479,00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Mecânico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R$ 1.177,27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R$ 718,20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Médico Clínico Geral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02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R$ 8.324,96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R$ 986,00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Médico Veterinário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R$ 1.774,80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Monitor Sócio Educativo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06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Ensino Médio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261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R$ 1.562,31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R$ 18.745,02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Motorista de Veículo Leve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02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R$ 871,39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R$ 2.585,52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Motorista de Veículo Pesado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04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R$ 1.177,27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R$ 6.894,72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Nutricionista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R$ 1.479,00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Odontólogo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R$ 493,00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Oficial de Manutenção Predial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04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R$ 871,39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R$ 861,84</w:t>
            </w:r>
          </w:p>
        </w:tc>
      </w:tr>
      <w:tr w:rsidR="003576FA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Operador de máquinas.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05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R$ 1.177,27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R$ 1.077,30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Operário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04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45478E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R$ 455,26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R$ 1.292,76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Psicólogo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45478E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R$ 2.638,03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R$ 1.183,20</w:t>
            </w:r>
          </w:p>
        </w:tc>
      </w:tr>
      <w:tr w:rsidR="003576FA" w:rsidRPr="003576FA" w:rsidTr="0045478E">
        <w:trPr>
          <w:trHeight w:val="6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Servente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05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45478E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Prática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R$ 455,26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6FA" w:rsidRPr="003576FA" w:rsidRDefault="003576FA" w:rsidP="00357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R$ 13.430,34</w:t>
            </w:r>
          </w:p>
        </w:tc>
      </w:tr>
      <w:tr w:rsidR="0045478E" w:rsidRPr="003576FA" w:rsidTr="0045478E">
        <w:trPr>
          <w:trHeight w:val="52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Técnico Agrícola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Habilitação cargo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R$ 1.562,31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R$ 1.723,68</w:t>
            </w:r>
          </w:p>
        </w:tc>
      </w:tr>
      <w:tr w:rsidR="0045478E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Técnico em Enfermagem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06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Habilitação cargo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R$ 1.561,31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R$ 6.463,80</w:t>
            </w:r>
          </w:p>
        </w:tc>
      </w:tr>
      <w:tr w:rsidR="0045478E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Técnico em Informática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Habilitação cargo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R$ 1.562,31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R$ 646,38</w:t>
            </w:r>
          </w:p>
        </w:tc>
      </w:tr>
      <w:tr w:rsidR="0045478E" w:rsidRPr="003576FA" w:rsidTr="0045478E">
        <w:trPr>
          <w:trHeight w:val="52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Tesoureiro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R$ 2.186,53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R$ 2.441,88</w:t>
            </w:r>
          </w:p>
        </w:tc>
      </w:tr>
      <w:tr w:rsidR="0045478E" w:rsidRPr="003576FA" w:rsidTr="0045478E">
        <w:trPr>
          <w:trHeight w:val="52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Vigia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Ens. Fund. </w:t>
            </w:r>
            <w:proofErr w:type="spellStart"/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Incompl</w:t>
            </w:r>
            <w:proofErr w:type="spellEnd"/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R$ 455,26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R$ 2.657,34</w:t>
            </w:r>
          </w:p>
        </w:tc>
      </w:tr>
      <w:tr w:rsidR="0045478E" w:rsidRPr="003576FA" w:rsidTr="0045478E">
        <w:trPr>
          <w:trHeight w:val="180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01 – Educação Infantil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05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Curso Normal com Habilitação em Educação Infantil.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R$ 1.003,19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R$ 6.032,88</w:t>
            </w:r>
          </w:p>
        </w:tc>
      </w:tr>
      <w:tr w:rsidR="0045478E" w:rsidRPr="003576FA" w:rsidTr="0045478E">
        <w:trPr>
          <w:trHeight w:val="154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Professor área </w:t>
            </w: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– Anos Iniciais</w:t>
            </w:r>
            <w:proofErr w:type="gramEnd"/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05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Curso Normal com habilitação em anos iniciais.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R$ 1.003,19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R$ 71,82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R$ 3.806,46</w:t>
            </w:r>
          </w:p>
        </w:tc>
      </w:tr>
      <w:tr w:rsidR="0045478E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– Ciências.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Ciências.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R$ 1.479,00</w:t>
            </w:r>
          </w:p>
        </w:tc>
      </w:tr>
      <w:tr w:rsidR="0045478E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– Educação Física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Educação Física.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R$ 3.845,40</w:t>
            </w:r>
          </w:p>
        </w:tc>
      </w:tr>
      <w:tr w:rsidR="0045478E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02 - Matemática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Matemática.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R$ 788,80</w:t>
            </w:r>
          </w:p>
        </w:tc>
      </w:tr>
      <w:tr w:rsidR="0045478E" w:rsidRPr="003576FA" w:rsidTr="0045478E">
        <w:trPr>
          <w:trHeight w:val="103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– Português / Inglês.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 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Letras: Português / Inglês.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R$ 1.479,00</w:t>
            </w:r>
          </w:p>
        </w:tc>
      </w:tr>
      <w:tr w:rsidR="0045478E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– História.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01 +</w:t>
            </w: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História.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R$ 986,00</w:t>
            </w:r>
          </w:p>
        </w:tc>
      </w:tr>
      <w:tr w:rsidR="0045478E" w:rsidRPr="003576FA" w:rsidTr="0045478E">
        <w:trPr>
          <w:trHeight w:val="7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Professor área 02 – Arte.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478E" w:rsidRPr="0045478E" w:rsidRDefault="0045478E" w:rsidP="0045478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478E">
              <w:rPr>
                <w:rFonts w:ascii="Times New Roman" w:eastAsia="Calibri" w:hAnsi="Times New Roman" w:cs="Times New Roman"/>
                <w:sz w:val="20"/>
                <w:szCs w:val="20"/>
              </w:rPr>
              <w:t>Licenciatura em Artes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Teórica e Títulos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R$ 1.404,46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R$ 98,60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R$ 493,00</w:t>
            </w:r>
          </w:p>
        </w:tc>
      </w:tr>
      <w:tr w:rsidR="0045478E" w:rsidRPr="003576FA" w:rsidTr="0045478E">
        <w:trPr>
          <w:trHeight w:val="315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45478E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47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2288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Pr="003576FA" w:rsidRDefault="0045478E" w:rsidP="00357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7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78E" w:rsidRDefault="004547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R$ 173.429,36</w:t>
            </w:r>
          </w:p>
        </w:tc>
      </w:tr>
    </w:tbl>
    <w:p w:rsidR="00057B83" w:rsidRDefault="00057B83" w:rsidP="00AE42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486" w:rsidRDefault="00087486" w:rsidP="00AE42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92E">
        <w:rPr>
          <w:rFonts w:ascii="Times New Roman" w:hAnsi="Times New Roman" w:cs="Times New Roman"/>
          <w:b/>
          <w:sz w:val="24"/>
          <w:szCs w:val="24"/>
        </w:rPr>
        <w:lastRenderedPageBreak/>
        <w:t>ANEXO III –</w:t>
      </w:r>
      <w:proofErr w:type="gramStart"/>
      <w:r w:rsidRPr="0064392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64392E">
        <w:rPr>
          <w:rFonts w:ascii="Times New Roman" w:hAnsi="Times New Roman" w:cs="Times New Roman"/>
          <w:b/>
          <w:sz w:val="24"/>
          <w:szCs w:val="24"/>
        </w:rPr>
        <w:t>MINUTA CONTRATUAL</w:t>
      </w:r>
    </w:p>
    <w:p w:rsidR="00FA7635" w:rsidRPr="00961DC2" w:rsidRDefault="00FA7635" w:rsidP="00FA7635">
      <w:pPr>
        <w:spacing w:before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98">
        <w:rPr>
          <w:rFonts w:ascii="Times New Roman" w:hAnsi="Times New Roman" w:cs="Times New Roman"/>
          <w:b/>
          <w:sz w:val="24"/>
          <w:szCs w:val="24"/>
        </w:rPr>
        <w:t>CLÁUSULA SEGUNDA – PRAZOS PARA INÍCIO E VIGÊNCIA DO SE</w:t>
      </w:r>
      <w:r w:rsidRPr="001E2F98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VIÇO:</w:t>
      </w:r>
    </w:p>
    <w:p w:rsidR="00FA7635" w:rsidRPr="001E2F98" w:rsidRDefault="00FA7635" w:rsidP="00FA7635">
      <w:pPr>
        <w:tabs>
          <w:tab w:val="left" w:pos="1418"/>
        </w:tabs>
        <w:spacing w:before="62"/>
        <w:jc w:val="both"/>
        <w:rPr>
          <w:rFonts w:ascii="Times New Roman" w:hAnsi="Times New Roman" w:cs="Times New Roman"/>
          <w:sz w:val="24"/>
          <w:szCs w:val="24"/>
        </w:rPr>
      </w:pPr>
      <w:r w:rsidRPr="001E2F98">
        <w:rPr>
          <w:rFonts w:ascii="Times New Roman" w:hAnsi="Times New Roman" w:cs="Times New Roman"/>
          <w:sz w:val="24"/>
          <w:szCs w:val="24"/>
        </w:rPr>
        <w:t>O prazo de vi</w:t>
      </w:r>
      <w:r>
        <w:rPr>
          <w:rFonts w:ascii="Times New Roman" w:hAnsi="Times New Roman" w:cs="Times New Roman"/>
          <w:sz w:val="24"/>
          <w:szCs w:val="24"/>
        </w:rPr>
        <w:t xml:space="preserve">gência do contrato será de </w:t>
      </w:r>
      <w:r>
        <w:rPr>
          <w:rFonts w:ascii="Times New Roman" w:hAnsi="Times New Roman" w:cs="Times New Roman"/>
          <w:sz w:val="24"/>
          <w:szCs w:val="24"/>
        </w:rPr>
        <w:t>120 dias</w:t>
      </w:r>
      <w:r w:rsidRPr="001E2F98">
        <w:rPr>
          <w:rFonts w:ascii="Times New Roman" w:hAnsi="Times New Roman" w:cs="Times New Roman"/>
          <w:sz w:val="24"/>
          <w:szCs w:val="24"/>
        </w:rPr>
        <w:t xml:space="preserve">, tendo como prazo inicial dia [...] e prazo final dia [...], </w:t>
      </w:r>
      <w:proofErr w:type="gramStart"/>
      <w:r w:rsidRPr="001E2F98">
        <w:rPr>
          <w:rFonts w:ascii="Times New Roman" w:hAnsi="Times New Roman" w:cs="Times New Roman"/>
          <w:sz w:val="24"/>
          <w:szCs w:val="24"/>
        </w:rPr>
        <w:t>obedecendo o</w:t>
      </w:r>
      <w:proofErr w:type="gramEnd"/>
      <w:r w:rsidRPr="001E2F98">
        <w:rPr>
          <w:rFonts w:ascii="Times New Roman" w:hAnsi="Times New Roman" w:cs="Times New Roman"/>
          <w:sz w:val="24"/>
          <w:szCs w:val="24"/>
        </w:rPr>
        <w:t xml:space="preserve"> seguinte cronogr</w:t>
      </w:r>
      <w:r w:rsidRPr="001E2F98">
        <w:rPr>
          <w:rFonts w:ascii="Times New Roman" w:hAnsi="Times New Roman" w:cs="Times New Roman"/>
          <w:sz w:val="24"/>
          <w:szCs w:val="24"/>
        </w:rPr>
        <w:t>a</w:t>
      </w:r>
      <w:r w:rsidRPr="001E2F98">
        <w:rPr>
          <w:rFonts w:ascii="Times New Roman" w:hAnsi="Times New Roman" w:cs="Times New Roman"/>
          <w:sz w:val="24"/>
          <w:szCs w:val="24"/>
        </w:rPr>
        <w:t>ma de execução: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FA7635" w:rsidRPr="001E2F98" w:rsidTr="00FB6233"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98">
              <w:rPr>
                <w:rFonts w:ascii="Times New Roman" w:hAnsi="Times New Roman" w:cs="Times New Roman"/>
                <w:sz w:val="24"/>
                <w:szCs w:val="24"/>
              </w:rPr>
              <w:t>Etapa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98">
              <w:rPr>
                <w:rFonts w:ascii="Times New Roman" w:hAnsi="Times New Roman" w:cs="Times New Roman"/>
                <w:sz w:val="24"/>
                <w:szCs w:val="24"/>
              </w:rPr>
              <w:t>Prazo inicial do serviço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98">
              <w:rPr>
                <w:rFonts w:ascii="Times New Roman" w:hAnsi="Times New Roman" w:cs="Times New Roman"/>
                <w:sz w:val="24"/>
                <w:szCs w:val="24"/>
              </w:rPr>
              <w:t>Prazo final do serviço</w:t>
            </w:r>
          </w:p>
        </w:tc>
      </w:tr>
      <w:tr w:rsidR="00FA7635" w:rsidRPr="001E2F98" w:rsidTr="00FB6233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35" w:rsidRPr="001E2F98" w:rsidTr="00FB6233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35" w:rsidRPr="001E2F98" w:rsidTr="00FB6233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7635" w:rsidRPr="001E2F98" w:rsidRDefault="00FA7635" w:rsidP="00FB6233">
            <w:pPr>
              <w:pStyle w:val="Contedodetabel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635" w:rsidRDefault="00FA7635" w:rsidP="00AE42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486" w:rsidRDefault="00057B83" w:rsidP="00087486">
      <w:pPr>
        <w:spacing w:before="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CLÁUSULA QUINTA – CONDIÇÕES DE PAGAMENTO</w:t>
      </w:r>
    </w:p>
    <w:p w:rsidR="00F32E62" w:rsidRPr="0064392E" w:rsidRDefault="00F32E62" w:rsidP="00087486">
      <w:pPr>
        <w:spacing w:before="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200" w:rsidRDefault="00087486" w:rsidP="00781FA5">
      <w:pPr>
        <w:tabs>
          <w:tab w:val="left" w:pos="1418"/>
        </w:tabs>
        <w:spacing w:before="62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ab/>
      </w:r>
      <w:r w:rsidR="00057B83" w:rsidRPr="00530E2B">
        <w:rPr>
          <w:rFonts w:ascii="Times New Roman" w:hAnsi="Times New Roman" w:cs="Times New Roman"/>
          <w:b/>
          <w:i/>
          <w:sz w:val="24"/>
          <w:szCs w:val="24"/>
        </w:rPr>
        <w:t>§ 5º</w:t>
      </w:r>
      <w:proofErr w:type="gramStart"/>
      <w:r w:rsidR="00057B83" w:rsidRPr="00530E2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="00781FA5" w:rsidRPr="00530E2B">
        <w:rPr>
          <w:rFonts w:ascii="Times New Roman" w:hAnsi="Times New Roman" w:cs="Times New Roman"/>
          <w:b/>
          <w:i/>
          <w:sz w:val="24"/>
          <w:szCs w:val="24"/>
        </w:rPr>
        <w:t>Caso o número de candidatos inscritos ultrapasse a estimativa de candidatos</w:t>
      </w:r>
      <w:r w:rsidR="000710CA" w:rsidRPr="000710CA">
        <w:rPr>
          <w:rFonts w:ascii="Times New Roman" w:hAnsi="Times New Roman" w:cs="Times New Roman"/>
          <w:b/>
          <w:i/>
          <w:sz w:val="24"/>
          <w:szCs w:val="24"/>
        </w:rPr>
        <w:t xml:space="preserve"> 2.288 (dois mil e duzentos e oitenta e oito) </w:t>
      </w:r>
      <w:r w:rsidR="00781FA5" w:rsidRPr="00530E2B">
        <w:rPr>
          <w:rFonts w:ascii="Times New Roman" w:hAnsi="Times New Roman" w:cs="Times New Roman"/>
          <w:b/>
          <w:i/>
          <w:sz w:val="24"/>
          <w:szCs w:val="24"/>
        </w:rPr>
        <w:t xml:space="preserve"> poderá ser cobrado até 30 % ( trinta por cento</w:t>
      </w:r>
      <w:r w:rsidR="00530E2B" w:rsidRPr="00530E2B">
        <w:rPr>
          <w:rFonts w:ascii="Times New Roman" w:hAnsi="Times New Roman" w:cs="Times New Roman"/>
          <w:b/>
          <w:i/>
          <w:sz w:val="24"/>
          <w:szCs w:val="24"/>
        </w:rPr>
        <w:t xml:space="preserve"> ), do valor obtido através da divisão do valor da proposta pela estimativa de inscritos</w:t>
      </w:r>
      <w:r w:rsidR="00781FA5" w:rsidRPr="00530E2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32E62" w:rsidRPr="00530E2B" w:rsidRDefault="00F32E62" w:rsidP="00781FA5">
      <w:pPr>
        <w:tabs>
          <w:tab w:val="left" w:pos="1418"/>
        </w:tabs>
        <w:spacing w:before="62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 xml:space="preserve">GABINETE DO PREFEITO MUNICIPAL DE SANTO ANTÔNIO DAS MISSÕES, em </w:t>
      </w:r>
      <w:r w:rsidR="00F32E62">
        <w:rPr>
          <w:rFonts w:ascii="Times New Roman" w:hAnsi="Times New Roman" w:cs="Times New Roman"/>
          <w:sz w:val="24"/>
          <w:szCs w:val="24"/>
        </w:rPr>
        <w:t>0</w:t>
      </w:r>
      <w:r w:rsidR="00485597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643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392E">
        <w:rPr>
          <w:rFonts w:ascii="Times New Roman" w:hAnsi="Times New Roman" w:cs="Times New Roman"/>
          <w:sz w:val="24"/>
          <w:szCs w:val="24"/>
        </w:rPr>
        <w:t>de</w:t>
      </w:r>
      <w:proofErr w:type="gramEnd"/>
    </w:p>
    <w:p w:rsidR="00781FA5" w:rsidRDefault="00F32E62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Setembro</w:t>
      </w:r>
      <w:r w:rsidR="00530E2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F32E62" w:rsidRPr="0064392E" w:rsidRDefault="00F32E62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200" w:rsidRPr="0064392E" w:rsidRDefault="00AE4200" w:rsidP="00AE42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>PURANCI BARCELOS DOS SANTOS</w:t>
      </w:r>
    </w:p>
    <w:p w:rsidR="00AE4200" w:rsidRDefault="00530E2B" w:rsidP="005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F32E62" w:rsidRDefault="00F32E62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>Registre-se e Publique-se</w:t>
      </w:r>
    </w:p>
    <w:p w:rsidR="00AE4200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E62" w:rsidRPr="0064392E" w:rsidRDefault="00F32E62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200" w:rsidRPr="0064392E" w:rsidRDefault="00AE4200" w:rsidP="00AE4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>VANESSA SCHUQUEL ALVES</w:t>
      </w:r>
    </w:p>
    <w:p w:rsidR="006E6206" w:rsidRPr="00530E2B" w:rsidRDefault="00AE4200" w:rsidP="005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2E">
        <w:rPr>
          <w:rFonts w:ascii="Times New Roman" w:hAnsi="Times New Roman" w:cs="Times New Roman"/>
          <w:sz w:val="24"/>
          <w:szCs w:val="24"/>
        </w:rPr>
        <w:t xml:space="preserve">Secretária Municipal Interina </w:t>
      </w:r>
      <w:r w:rsidR="00530E2B">
        <w:rPr>
          <w:rFonts w:ascii="Times New Roman" w:hAnsi="Times New Roman" w:cs="Times New Roman"/>
          <w:sz w:val="24"/>
          <w:szCs w:val="24"/>
        </w:rPr>
        <w:t>da Administração e Planejamento.</w:t>
      </w:r>
    </w:p>
    <w:p w:rsidR="0064392E" w:rsidRPr="0064392E" w:rsidRDefault="0064392E">
      <w:pPr>
        <w:rPr>
          <w:sz w:val="24"/>
          <w:szCs w:val="24"/>
        </w:rPr>
      </w:pPr>
    </w:p>
    <w:sectPr w:rsidR="0064392E" w:rsidRPr="0064392E" w:rsidSect="00863719">
      <w:pgSz w:w="11906" w:h="16838"/>
      <w:pgMar w:top="2694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35" w:rsidRDefault="00FA7635" w:rsidP="00FA7635">
      <w:pPr>
        <w:spacing w:after="0" w:line="240" w:lineRule="auto"/>
      </w:pPr>
      <w:r>
        <w:separator/>
      </w:r>
    </w:p>
  </w:endnote>
  <w:endnote w:type="continuationSeparator" w:id="0">
    <w:p w:rsidR="00FA7635" w:rsidRDefault="00FA7635" w:rsidP="00FA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35" w:rsidRDefault="00FA7635" w:rsidP="00FA7635">
      <w:pPr>
        <w:spacing w:after="0" w:line="240" w:lineRule="auto"/>
      </w:pPr>
      <w:r>
        <w:separator/>
      </w:r>
    </w:p>
  </w:footnote>
  <w:footnote w:type="continuationSeparator" w:id="0">
    <w:p w:rsidR="00FA7635" w:rsidRDefault="00FA7635" w:rsidP="00FA7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00"/>
    <w:rsid w:val="00057B83"/>
    <w:rsid w:val="000710CA"/>
    <w:rsid w:val="00084414"/>
    <w:rsid w:val="00087486"/>
    <w:rsid w:val="000B5D46"/>
    <w:rsid w:val="0011390F"/>
    <w:rsid w:val="001140F8"/>
    <w:rsid w:val="001811C6"/>
    <w:rsid w:val="001F4487"/>
    <w:rsid w:val="00207981"/>
    <w:rsid w:val="00227F6A"/>
    <w:rsid w:val="003576FA"/>
    <w:rsid w:val="0045478E"/>
    <w:rsid w:val="00485597"/>
    <w:rsid w:val="0051617B"/>
    <w:rsid w:val="00530E2B"/>
    <w:rsid w:val="0064392E"/>
    <w:rsid w:val="006E6206"/>
    <w:rsid w:val="00781FA5"/>
    <w:rsid w:val="007A695B"/>
    <w:rsid w:val="00863719"/>
    <w:rsid w:val="00883E5A"/>
    <w:rsid w:val="008F4CF4"/>
    <w:rsid w:val="00A4131A"/>
    <w:rsid w:val="00A57F26"/>
    <w:rsid w:val="00AB7985"/>
    <w:rsid w:val="00AE4200"/>
    <w:rsid w:val="00C655B9"/>
    <w:rsid w:val="00E8317B"/>
    <w:rsid w:val="00EA32BB"/>
    <w:rsid w:val="00F2156B"/>
    <w:rsid w:val="00F32E62"/>
    <w:rsid w:val="00FA7635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00"/>
  </w:style>
  <w:style w:type="paragraph" w:styleId="Ttulo1">
    <w:name w:val="heading 1"/>
    <w:basedOn w:val="Normal"/>
    <w:next w:val="Normal"/>
    <w:link w:val="Ttulo1Char"/>
    <w:qFormat/>
    <w:rsid w:val="00AE4200"/>
    <w:pPr>
      <w:keepNext/>
      <w:tabs>
        <w:tab w:val="num" w:pos="360"/>
        <w:tab w:val="left" w:pos="4253"/>
        <w:tab w:val="left" w:pos="5387"/>
      </w:tabs>
      <w:spacing w:after="0" w:line="240" w:lineRule="auto"/>
      <w:ind w:left="992"/>
      <w:jc w:val="both"/>
      <w:outlineLvl w:val="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420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E4200"/>
    <w:rPr>
      <w:rFonts w:ascii="Arial" w:eastAsia="Times New Roman" w:hAnsi="Arial" w:cs="Arial"/>
      <w:i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4200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Corpodetexto21">
    <w:name w:val="Corpo de texto 21"/>
    <w:basedOn w:val="Normal"/>
    <w:rsid w:val="00F2156B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after="0" w:line="360" w:lineRule="auto"/>
      <w:ind w:right="57"/>
      <w:jc w:val="both"/>
    </w:pPr>
    <w:rPr>
      <w:rFonts w:ascii="Arial" w:eastAsia="Times New Roman" w:hAnsi="Arial" w:cs="Arial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F6A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57B83"/>
    <w:rPr>
      <w:color w:val="808080"/>
    </w:rPr>
  </w:style>
  <w:style w:type="character" w:styleId="nfaseSutil">
    <w:name w:val="Subtle Emphasis"/>
    <w:basedOn w:val="Fontepargpadro"/>
    <w:uiPriority w:val="19"/>
    <w:qFormat/>
    <w:rsid w:val="003576FA"/>
    <w:rPr>
      <w:i/>
      <w:iCs/>
      <w:color w:val="404040" w:themeColor="text1" w:themeTint="BF"/>
    </w:rPr>
  </w:style>
  <w:style w:type="paragraph" w:styleId="Cabealho">
    <w:name w:val="header"/>
    <w:basedOn w:val="Normal"/>
    <w:link w:val="CabealhoChar"/>
    <w:uiPriority w:val="99"/>
    <w:unhideWhenUsed/>
    <w:rsid w:val="00FA7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7635"/>
  </w:style>
  <w:style w:type="paragraph" w:styleId="Rodap">
    <w:name w:val="footer"/>
    <w:basedOn w:val="Normal"/>
    <w:link w:val="RodapChar"/>
    <w:uiPriority w:val="99"/>
    <w:unhideWhenUsed/>
    <w:rsid w:val="00FA7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7635"/>
  </w:style>
  <w:style w:type="paragraph" w:customStyle="1" w:styleId="Contedodetabela">
    <w:name w:val="Conteúdo de tabela"/>
    <w:basedOn w:val="Normal"/>
    <w:rsid w:val="00FA7635"/>
    <w:pPr>
      <w:suppressLineNumbers/>
      <w:spacing w:after="0" w:line="240" w:lineRule="auto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00"/>
  </w:style>
  <w:style w:type="paragraph" w:styleId="Ttulo1">
    <w:name w:val="heading 1"/>
    <w:basedOn w:val="Normal"/>
    <w:next w:val="Normal"/>
    <w:link w:val="Ttulo1Char"/>
    <w:qFormat/>
    <w:rsid w:val="00AE4200"/>
    <w:pPr>
      <w:keepNext/>
      <w:tabs>
        <w:tab w:val="num" w:pos="360"/>
        <w:tab w:val="left" w:pos="4253"/>
        <w:tab w:val="left" w:pos="5387"/>
      </w:tabs>
      <w:spacing w:after="0" w:line="240" w:lineRule="auto"/>
      <w:ind w:left="992"/>
      <w:jc w:val="both"/>
      <w:outlineLvl w:val="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420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E4200"/>
    <w:rPr>
      <w:rFonts w:ascii="Arial" w:eastAsia="Times New Roman" w:hAnsi="Arial" w:cs="Arial"/>
      <w:i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4200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Corpodetexto21">
    <w:name w:val="Corpo de texto 21"/>
    <w:basedOn w:val="Normal"/>
    <w:rsid w:val="00F2156B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after="0" w:line="360" w:lineRule="auto"/>
      <w:ind w:right="57"/>
      <w:jc w:val="both"/>
    </w:pPr>
    <w:rPr>
      <w:rFonts w:ascii="Arial" w:eastAsia="Times New Roman" w:hAnsi="Arial" w:cs="Arial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F6A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57B83"/>
    <w:rPr>
      <w:color w:val="808080"/>
    </w:rPr>
  </w:style>
  <w:style w:type="character" w:styleId="nfaseSutil">
    <w:name w:val="Subtle Emphasis"/>
    <w:basedOn w:val="Fontepargpadro"/>
    <w:uiPriority w:val="19"/>
    <w:qFormat/>
    <w:rsid w:val="003576FA"/>
    <w:rPr>
      <w:i/>
      <w:iCs/>
      <w:color w:val="404040" w:themeColor="text1" w:themeTint="BF"/>
    </w:rPr>
  </w:style>
  <w:style w:type="paragraph" w:styleId="Cabealho">
    <w:name w:val="header"/>
    <w:basedOn w:val="Normal"/>
    <w:link w:val="CabealhoChar"/>
    <w:uiPriority w:val="99"/>
    <w:unhideWhenUsed/>
    <w:rsid w:val="00FA7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7635"/>
  </w:style>
  <w:style w:type="paragraph" w:styleId="Rodap">
    <w:name w:val="footer"/>
    <w:basedOn w:val="Normal"/>
    <w:link w:val="RodapChar"/>
    <w:uiPriority w:val="99"/>
    <w:unhideWhenUsed/>
    <w:rsid w:val="00FA7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7635"/>
  </w:style>
  <w:style w:type="paragraph" w:customStyle="1" w:styleId="Contedodetabela">
    <w:name w:val="Conteúdo de tabela"/>
    <w:basedOn w:val="Normal"/>
    <w:rsid w:val="00FA7635"/>
    <w:pPr>
      <w:suppressLineNumbers/>
      <w:spacing w:after="0" w:line="240" w:lineRule="auto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ACFF-35A4-48BF-BD44-2D111BAA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1584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</dc:creator>
  <cp:lastModifiedBy>user52</cp:lastModifiedBy>
  <cp:revision>3</cp:revision>
  <cp:lastPrinted>2019-09-03T13:28:00Z</cp:lastPrinted>
  <dcterms:created xsi:type="dcterms:W3CDTF">2019-09-05T12:35:00Z</dcterms:created>
  <dcterms:modified xsi:type="dcterms:W3CDTF">2019-09-05T12:36:00Z</dcterms:modified>
</cp:coreProperties>
</file>